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8BC34CA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6A2A5F" w:rsidRPr="006168EF">
        <w:rPr>
          <w:rFonts w:cs="Times New Roman"/>
          <w:b/>
          <w:bCs/>
          <w:color w:val="000000" w:themeColor="text1"/>
          <w:sz w:val="24"/>
          <w:szCs w:val="24"/>
        </w:rPr>
        <w:t>AGROPRAMEŇ</w:t>
      </w:r>
    </w:p>
    <w:p w14:paraId="337708D0" w14:textId="7BEA8E72" w:rsidR="00FC1411" w:rsidRPr="00B632A4" w:rsidRDefault="00FC1411" w:rsidP="00B632A4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632A4" w:rsidRPr="00B632A4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B49932F" w:rsidR="00506724" w:rsidRPr="003D06D3" w:rsidRDefault="006A2A5F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A9767A">
              <w:rPr>
                <w:rFonts w:eastAsia="Times New Roman" w:cstheme="minorHAnsi"/>
                <w:b/>
                <w:lang w:eastAsia="ar-SA"/>
              </w:rPr>
              <w:t>Stratégia miestneho rozvoja vedeného komunitou 2014 – 2020 Agroprameň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739CA079" w:rsidR="004347C6" w:rsidRPr="003D06D3" w:rsidRDefault="006A2A5F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A9767A">
              <w:rPr>
                <w:rFonts w:cstheme="minorHAnsi"/>
                <w:b/>
                <w:color w:val="000000" w:themeColor="text1"/>
              </w:rPr>
              <w:t>AGROPRAMEŇ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3B08592" w14:textId="77777777" w:rsidR="006A2A5F" w:rsidRPr="00663A57" w:rsidRDefault="006A2A5F" w:rsidP="006A2A5F">
            <w:pPr>
              <w:keepNext/>
              <w:spacing w:after="0" w:line="240" w:lineRule="auto"/>
              <w:jc w:val="both"/>
              <w:outlineLvl w:val="1"/>
              <w:rPr>
                <w:rFonts w:eastAsia="Times New Roman" w:cs="Calibri"/>
                <w:bCs/>
                <w:color w:val="000000"/>
                <w:lang w:eastAsia="sk-SK"/>
              </w:rPr>
            </w:pPr>
            <w:proofErr w:type="spellStart"/>
            <w:r w:rsidRPr="00663A57">
              <w:rPr>
                <w:rFonts w:eastAsia="Times New Roman" w:cs="Calibri"/>
                <w:bCs/>
                <w:color w:val="000000"/>
                <w:lang w:eastAsia="sk-SK"/>
              </w:rPr>
              <w:t>Podopatrenie</w:t>
            </w:r>
            <w:proofErr w:type="spellEnd"/>
            <w:r w:rsidRPr="00663A57">
              <w:rPr>
                <w:rFonts w:eastAsia="Times New Roman" w:cs="Calibri"/>
                <w:bCs/>
                <w:color w:val="000000"/>
                <w:lang w:eastAsia="sk-SK"/>
              </w:rPr>
              <w:t xml:space="preserve"> 7.4: Podpora na investície do vytvárania, zlepšovania alebo rozširovania miestnych základných služieb pre vidiecke obyvateľstvo vrátane voľného času a kultúry a súvisiacej infraštruktúry. </w:t>
            </w:r>
          </w:p>
          <w:p w14:paraId="5DB96F8C" w14:textId="5ABB04B5" w:rsidR="00EE6A88" w:rsidRPr="003D06D3" w:rsidRDefault="00EE6A8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D50ACC8" w14:textId="77777777" w:rsidR="006A2A5F" w:rsidRPr="00663A57" w:rsidRDefault="006A2A5F" w:rsidP="006A2A5F">
            <w:pPr>
              <w:keepNext/>
              <w:spacing w:after="0" w:line="240" w:lineRule="auto"/>
              <w:jc w:val="both"/>
              <w:outlineLvl w:val="1"/>
              <w:rPr>
                <w:rFonts w:eastAsia="Times New Roman" w:cs="Calibri"/>
                <w:bCs/>
                <w:color w:val="000000"/>
                <w:lang w:eastAsia="sk-SK"/>
              </w:rPr>
            </w:pPr>
            <w:proofErr w:type="spellStart"/>
            <w:r w:rsidRPr="00663A57">
              <w:rPr>
                <w:rFonts w:eastAsia="Times New Roman" w:cs="Calibri"/>
                <w:bCs/>
                <w:color w:val="000000"/>
                <w:lang w:eastAsia="sk-SK"/>
              </w:rPr>
              <w:t>Podopatrenie</w:t>
            </w:r>
            <w:proofErr w:type="spellEnd"/>
            <w:r w:rsidRPr="00663A57">
              <w:rPr>
                <w:rFonts w:eastAsia="Times New Roman" w:cs="Calibri"/>
                <w:bCs/>
                <w:color w:val="000000"/>
                <w:lang w:eastAsia="sk-SK"/>
              </w:rPr>
              <w:t xml:space="preserve"> 7.4</w:t>
            </w:r>
            <w:r w:rsidRPr="00663A57">
              <w:rPr>
                <w:rFonts w:eastAsia="Times New Roman" w:cs="Calibri"/>
                <w:bCs/>
                <w:i/>
                <w:iCs/>
                <w:color w:val="000000"/>
                <w:lang w:eastAsia="sk-SK"/>
              </w:rPr>
              <w:t>:</w:t>
            </w:r>
            <w:r w:rsidRPr="00663A57">
              <w:rPr>
                <w:rFonts w:eastAsia="Times New Roman" w:cs="Calibri"/>
                <w:bCs/>
                <w:color w:val="000000"/>
                <w:lang w:eastAsia="sk-SK"/>
              </w:rPr>
              <w:t xml:space="preserve"> Podpora na investície do vytvárania, zlepšovania alebo rozširovania miestnych základných služieb pre vidiecke obyvateľstvo vrátane voľného času a kultúry a súvisiacej infraštruktúry. </w:t>
            </w:r>
          </w:p>
          <w:p w14:paraId="7FBE24B5" w14:textId="778325DE" w:rsidR="00EE6A88" w:rsidRPr="003D06D3" w:rsidRDefault="00EE6A8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304C715" w:rsidR="004347C6" w:rsidRPr="003D06D3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D06D3"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r w:rsidR="006A2A5F" w:rsidRPr="00A9767A">
              <w:rPr>
                <w:rFonts w:cstheme="minorHAnsi"/>
                <w:b/>
                <w:color w:val="000000" w:themeColor="text1"/>
              </w:rPr>
              <w:t xml:space="preserve">Pavol </w:t>
            </w:r>
            <w:proofErr w:type="spellStart"/>
            <w:r w:rsidR="006A2A5F" w:rsidRPr="00A9767A">
              <w:rPr>
                <w:rFonts w:cstheme="minorHAnsi"/>
                <w:b/>
                <w:color w:val="000000" w:themeColor="text1"/>
              </w:rPr>
              <w:t>Šebák</w:t>
            </w:r>
            <w:proofErr w:type="spellEnd"/>
            <w:r w:rsidR="006A2A5F" w:rsidRPr="00A9767A">
              <w:rPr>
                <w:rFonts w:cstheme="minorHAnsi"/>
                <w:b/>
                <w:color w:val="000000" w:themeColor="text1"/>
              </w:rPr>
              <w:t xml:space="preserve"> -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0046767" w:rsidR="004347C6" w:rsidRPr="003D06D3" w:rsidRDefault="006A2A5F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404E98">
              <w:rPr>
                <w:rFonts w:cstheme="minorHAnsi"/>
                <w:b/>
                <w:color w:val="000000" w:themeColor="text1"/>
                <w:sz w:val="20"/>
                <w:szCs w:val="20"/>
              </w:rPr>
              <w:t>14.10.2021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A7F6C4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6A2A5F" w:rsidRPr="0005266A">
        <w:rPr>
          <w:rFonts w:cs="Arial"/>
          <w:b/>
          <w:i/>
          <w:color w:val="000000" w:themeColor="text1"/>
        </w:rPr>
        <w:t>AGROPRAMEŇ</w:t>
      </w:r>
      <w:r w:rsidR="006A2A5F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6A2A5F" w:rsidRPr="00A9767A">
        <w:rPr>
          <w:rFonts w:eastAsia="Times New Roman" w:cstheme="minorHAnsi"/>
          <w:b/>
          <w:lang w:eastAsia="ar-SA"/>
        </w:rPr>
        <w:t>Stratégia miestneho rozvoja vedeného komunitou 2014 – 2020 Agroprameň</w:t>
      </w:r>
      <w:r w:rsidR="006A2A5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027AA8D" w:rsidR="004347C6" w:rsidRDefault="00E209B3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A2A5F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A2A5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6A2A5F" w:rsidRPr="006A2A5F">
          <w:rPr>
            <w:rStyle w:val="Vrazn"/>
            <w:iCs/>
            <w:sz w:val="28"/>
            <w:szCs w:val="28"/>
          </w:rPr>
          <w:t>06</w:t>
        </w:r>
        <w:r w:rsidR="006A2A5F" w:rsidRPr="006A2A5F">
          <w:rPr>
            <w:rStyle w:val="Vrazn"/>
            <w:i/>
            <w:color w:val="0070C0"/>
            <w:sz w:val="28"/>
            <w:szCs w:val="28"/>
          </w:rPr>
          <w:t xml:space="preserve"> </w:t>
        </w:r>
        <w:r w:rsidR="004347C6" w:rsidRPr="006A2A5F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A2A5F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A2A5F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6A2A5F">
          <w:rPr>
            <w:rStyle w:val="Vrazn"/>
            <w:b w:val="0"/>
            <w:bCs w:val="0"/>
            <w:color w:val="000000" w:themeColor="text1"/>
            <w:sz w:val="28"/>
            <w:szCs w:val="28"/>
          </w:rPr>
          <w:t xml:space="preserve">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A2A5F" w:rsidRPr="006A2A5F">
              <w:rPr>
                <w:b/>
                <w:bCs/>
                <w:sz w:val="28"/>
                <w:szCs w:val="28"/>
              </w:rPr>
              <w:t>projektové zámery a 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5F5CF8B" w14:textId="71A47D88" w:rsidR="006C444C" w:rsidRPr="006A2A5F" w:rsidRDefault="009643C8" w:rsidP="002E6864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6A2A5F"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6A2A5F">
        <w:rPr>
          <w:rFonts w:cstheme="minorHAnsi"/>
          <w:b/>
          <w:bCs/>
          <w:szCs w:val="19"/>
          <w:lang w:eastAsia="sk-SK"/>
        </w:rPr>
        <w:tab/>
      </w:r>
      <w:r w:rsidR="006A2A5F">
        <w:rPr>
          <w:rFonts w:cs="Arial"/>
          <w:b/>
          <w:i/>
          <w:color w:val="000000" w:themeColor="text1"/>
          <w:sz w:val="20"/>
          <w:szCs w:val="20"/>
        </w:rPr>
        <w:t>31</w:t>
      </w:r>
      <w:r w:rsidR="006A2A5F" w:rsidRPr="00404E98">
        <w:rPr>
          <w:rFonts w:cs="Arial"/>
          <w:b/>
          <w:i/>
          <w:color w:val="000000" w:themeColor="text1"/>
          <w:sz w:val="20"/>
          <w:szCs w:val="20"/>
        </w:rPr>
        <w:t>.</w:t>
      </w:r>
      <w:r w:rsidR="006A2A5F">
        <w:rPr>
          <w:rFonts w:cs="Arial"/>
          <w:b/>
          <w:i/>
          <w:color w:val="000000" w:themeColor="text1"/>
          <w:sz w:val="20"/>
          <w:szCs w:val="20"/>
        </w:rPr>
        <w:t>01</w:t>
      </w:r>
      <w:r w:rsidR="006A2A5F" w:rsidRPr="00404E98">
        <w:rPr>
          <w:rFonts w:cs="Arial"/>
          <w:b/>
          <w:i/>
          <w:color w:val="000000" w:themeColor="text1"/>
          <w:sz w:val="20"/>
          <w:szCs w:val="20"/>
        </w:rPr>
        <w:t>.202</w:t>
      </w:r>
      <w:r w:rsidR="006A2A5F">
        <w:rPr>
          <w:rFonts w:cs="Arial"/>
          <w:b/>
          <w:i/>
          <w:color w:val="000000" w:themeColor="text1"/>
          <w:sz w:val="20"/>
          <w:szCs w:val="20"/>
        </w:rPr>
        <w:t>2</w:t>
      </w:r>
    </w:p>
    <w:p w14:paraId="26FAE71D" w14:textId="7764DACA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</w:p>
    <w:p w14:paraId="4AEFB605" w14:textId="219F6DD4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6A2A5F">
        <w:rPr>
          <w:rFonts w:cs="Arial"/>
          <w:b/>
          <w:i/>
          <w:color w:val="000000" w:themeColor="text1"/>
          <w:sz w:val="20"/>
          <w:szCs w:val="20"/>
        </w:rPr>
        <w:t>22</w:t>
      </w:r>
      <w:r w:rsidR="006A2A5F" w:rsidRPr="00404E98">
        <w:rPr>
          <w:rFonts w:cs="Arial"/>
          <w:b/>
          <w:i/>
          <w:color w:val="000000" w:themeColor="text1"/>
          <w:sz w:val="20"/>
          <w:szCs w:val="20"/>
        </w:rPr>
        <w:t>.02.2022</w:t>
      </w:r>
    </w:p>
    <w:p w14:paraId="3780C232" w14:textId="3CD74BCA" w:rsidR="009643C8" w:rsidRDefault="006C444C" w:rsidP="006A2A5F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6A2A5F" w:rsidRPr="00404E98">
        <w:rPr>
          <w:rFonts w:cs="Arial"/>
          <w:b/>
          <w:bCs/>
          <w:i/>
          <w:color w:val="000000" w:themeColor="text1"/>
          <w:sz w:val="20"/>
          <w:szCs w:val="20"/>
          <w:lang w:eastAsia="sk-SK"/>
        </w:rPr>
        <w:t>25.02.2022</w:t>
      </w:r>
    </w:p>
    <w:p w14:paraId="2A834832" w14:textId="77777777" w:rsidR="006A2A5F" w:rsidRPr="006A2A5F" w:rsidRDefault="006A2A5F" w:rsidP="006A2A5F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144490E" w:rsidR="00376805" w:rsidRPr="006A2A5F" w:rsidRDefault="00805173" w:rsidP="007E7189">
      <w:pPr>
        <w:pStyle w:val="Odsekzoznamu"/>
        <w:keepNext/>
        <w:numPr>
          <w:ilvl w:val="2"/>
          <w:numId w:val="10"/>
        </w:numPr>
        <w:tabs>
          <w:tab w:val="left" w:pos="851"/>
        </w:tabs>
        <w:spacing w:after="0" w:line="240" w:lineRule="auto"/>
        <w:ind w:left="851" w:hanging="567"/>
        <w:jc w:val="both"/>
        <w:outlineLvl w:val="1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6A2A5F">
        <w:rPr>
          <w:color w:val="000000" w:themeColor="text1"/>
        </w:rPr>
        <w:t>kritéria stanovené MAS</w:t>
      </w:r>
      <w:r w:rsidR="00FB686F" w:rsidRPr="006A2A5F">
        <w:rPr>
          <w:i/>
          <w:color w:val="000000" w:themeColor="text1"/>
          <w:sz w:val="20"/>
          <w:szCs w:val="20"/>
        </w:rPr>
        <w:t xml:space="preserve"> </w:t>
      </w:r>
      <w:r w:rsidR="006A2A5F">
        <w:rPr>
          <w:i/>
          <w:color w:val="000000" w:themeColor="text1"/>
          <w:sz w:val="20"/>
          <w:szCs w:val="20"/>
        </w:rPr>
        <w:t>(i</w:t>
      </w:r>
      <w:r w:rsidR="006A2A5F" w:rsidRPr="000654AC">
        <w:rPr>
          <w:i/>
          <w:color w:val="000000" w:themeColor="text1"/>
          <w:sz w:val="20"/>
          <w:szCs w:val="20"/>
        </w:rPr>
        <w:t>relevantn</w:t>
      </w:r>
      <w:r w:rsidR="006A2A5F">
        <w:rPr>
          <w:i/>
          <w:color w:val="000000" w:themeColor="text1"/>
          <w:sz w:val="20"/>
          <w:szCs w:val="20"/>
        </w:rPr>
        <w:t>é)</w:t>
      </w:r>
    </w:p>
    <w:p w14:paraId="33B35DC7" w14:textId="77777777" w:rsidR="006A2A5F" w:rsidRPr="006A2A5F" w:rsidRDefault="006A2A5F" w:rsidP="006A2A5F">
      <w:pPr>
        <w:pStyle w:val="Odsekzoznamu"/>
        <w:keepNext/>
        <w:tabs>
          <w:tab w:val="left" w:pos="851"/>
        </w:tabs>
        <w:spacing w:after="0" w:line="240" w:lineRule="auto"/>
        <w:ind w:left="851"/>
        <w:jc w:val="both"/>
        <w:outlineLvl w:val="1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4089968" w:rsidR="0005569A" w:rsidRPr="00673281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4D2C8BA0" w14:textId="77777777" w:rsidR="006A2A5F" w:rsidRPr="00673281" w:rsidRDefault="00376805" w:rsidP="0067328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673281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673281">
        <w:rPr>
          <w:rFonts w:eastAsia="Times New Roman" w:cs="Times New Roman"/>
          <w:b/>
          <w:bCs/>
          <w:lang w:eastAsia="sk-SK"/>
        </w:rPr>
        <w:t>2</w:t>
      </w:r>
      <w:r w:rsidRPr="00673281">
        <w:rPr>
          <w:rFonts w:eastAsia="Times New Roman" w:cs="Times New Roman"/>
          <w:b/>
          <w:bCs/>
          <w:lang w:eastAsia="sk-SK"/>
        </w:rPr>
        <w:t> roky praxe </w:t>
      </w:r>
      <w:r w:rsidRPr="00673281">
        <w:rPr>
          <w:rFonts w:eastAsia="Times New Roman" w:cs="Times New Roman"/>
          <w:bCs/>
          <w:lang w:eastAsia="sk-SK"/>
        </w:rPr>
        <w:t xml:space="preserve"> </w:t>
      </w:r>
      <w:r w:rsidR="004E1951" w:rsidRPr="00673281">
        <w:rPr>
          <w:rFonts w:eastAsia="Times New Roman" w:cs="Times New Roman"/>
          <w:bCs/>
          <w:lang w:eastAsia="sk-SK"/>
        </w:rPr>
        <w:t xml:space="preserve">z oblasti, na ktoré je hodnotenie zamerané </w:t>
      </w:r>
      <w:proofErr w:type="spellStart"/>
      <w:r w:rsidR="006A2A5F" w:rsidRPr="00673281">
        <w:rPr>
          <w:rFonts w:eastAsia="Times New Roman" w:cs="Calibri"/>
          <w:b/>
          <w:color w:val="000000"/>
          <w:lang w:eastAsia="sk-SK"/>
        </w:rPr>
        <w:t>Podopatrenie</w:t>
      </w:r>
      <w:proofErr w:type="spellEnd"/>
      <w:r w:rsidR="006A2A5F" w:rsidRPr="00673281">
        <w:rPr>
          <w:rFonts w:eastAsia="Times New Roman" w:cs="Calibri"/>
          <w:b/>
          <w:color w:val="000000"/>
          <w:lang w:eastAsia="sk-SK"/>
        </w:rPr>
        <w:t xml:space="preserve"> 7.4</w:t>
      </w:r>
      <w:r w:rsidR="006A2A5F" w:rsidRPr="00673281">
        <w:rPr>
          <w:rFonts w:eastAsia="Times New Roman" w:cs="Calibri"/>
          <w:b/>
          <w:i/>
          <w:iCs/>
          <w:color w:val="000000"/>
          <w:lang w:eastAsia="sk-SK"/>
        </w:rPr>
        <w:t>:</w:t>
      </w:r>
      <w:r w:rsidR="006A2A5F" w:rsidRPr="00673281">
        <w:rPr>
          <w:rFonts w:eastAsia="Times New Roman" w:cs="Calibri"/>
          <w:b/>
          <w:color w:val="000000"/>
          <w:lang w:eastAsia="sk-SK"/>
        </w:rPr>
        <w:t xml:space="preserve"> Podpora na investície do vytvárania, zlepšovania alebo rozširovania miestnych základných služieb pre vidiecke obyvateľstvo vrátane voľného času a kultúry a súvisiacej infraštruktúry. </w:t>
      </w:r>
    </w:p>
    <w:p w14:paraId="0F88FA85" w14:textId="40F5607D" w:rsidR="0005569A" w:rsidRPr="00BD61C6" w:rsidRDefault="004E1951" w:rsidP="006A2A5F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4D18A857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6A2A5F">
        <w:rPr>
          <w:i/>
          <w:color w:val="000000" w:themeColor="text1"/>
          <w:sz w:val="20"/>
          <w:szCs w:val="20"/>
        </w:rPr>
        <w:t>(i</w:t>
      </w:r>
      <w:r w:rsidR="006A2A5F" w:rsidRPr="00935537">
        <w:rPr>
          <w:i/>
          <w:color w:val="000000" w:themeColor="text1"/>
          <w:sz w:val="20"/>
          <w:szCs w:val="20"/>
        </w:rPr>
        <w:t>relevantné)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87A80A8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135386" w:rsidRPr="00A9767A">
        <w:rPr>
          <w:rFonts w:eastAsia="Times New Roman" w:cstheme="minorHAnsi"/>
          <w:b/>
          <w:lang w:eastAsia="ar-SA"/>
        </w:rPr>
        <w:t>Stratégia miestneho rozvoja vedeného komunitou 2014 – 2020 Agroprameň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8242A3C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135386">
        <w:rPr>
          <w:i/>
          <w:color w:val="000000" w:themeColor="text1"/>
          <w:sz w:val="20"/>
          <w:szCs w:val="20"/>
        </w:rPr>
        <w:t>(i</w:t>
      </w:r>
      <w:r w:rsidR="00135386" w:rsidRPr="0001361E">
        <w:rPr>
          <w:i/>
          <w:color w:val="000000" w:themeColor="text1"/>
          <w:sz w:val="20"/>
          <w:szCs w:val="20"/>
        </w:rPr>
        <w:t>relevantné)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 xml:space="preserve"> prípravy a spracovania a/alebo hodnotenia a/alebo </w:t>
      </w:r>
      <w:r w:rsidRPr="00A72E16">
        <w:rPr>
          <w:rFonts w:ascii="Calibri" w:eastAsia="Calibri" w:hAnsi="Calibri" w:cs="Calibri"/>
          <w:color w:val="000000" w:themeColor="text1"/>
        </w:rPr>
        <w:lastRenderedPageBreak/>
        <w:t>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8F0E63E" w14:textId="7AFBA0CC" w:rsidR="00391DBD" w:rsidRPr="00135386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iCs/>
          <w:lang w:eastAsia="sk-SK"/>
        </w:rPr>
      </w:pPr>
      <w:r w:rsidRPr="00135386">
        <w:rPr>
          <w:iCs/>
          <w:sz w:val="20"/>
          <w:szCs w:val="20"/>
        </w:rPr>
        <w:t xml:space="preserve">MAS  uvedie ďalšie náležitosti, ktoré je uchádzač povinný  predložiť v zmysle kritérií stanovených MAS </w:t>
      </w:r>
      <w:r w:rsidR="00135386" w:rsidRPr="00135386">
        <w:rPr>
          <w:b/>
          <w:bCs/>
          <w:iCs/>
          <w:sz w:val="20"/>
          <w:szCs w:val="20"/>
        </w:rPr>
        <w:t>irelevantné</w:t>
      </w:r>
      <w:r w:rsidRPr="00135386">
        <w:rPr>
          <w:b/>
          <w:bCs/>
          <w:iCs/>
          <w:sz w:val="20"/>
          <w:szCs w:val="20"/>
        </w:rPr>
        <w:t xml:space="preserve"> </w:t>
      </w:r>
      <w:r w:rsidRPr="00135386">
        <w:rPr>
          <w:iCs/>
          <w:sz w:val="20"/>
          <w:szCs w:val="20"/>
        </w:rPr>
        <w:t xml:space="preserve">pre jednotlivé </w:t>
      </w:r>
      <w:proofErr w:type="spellStart"/>
      <w:r w:rsidRPr="00135386">
        <w:rPr>
          <w:iCs/>
          <w:sz w:val="20"/>
          <w:szCs w:val="20"/>
        </w:rPr>
        <w:t>podopatrenia</w:t>
      </w:r>
      <w:proofErr w:type="spellEnd"/>
      <w:r w:rsidRPr="00135386">
        <w:rPr>
          <w:iCs/>
          <w:sz w:val="20"/>
          <w:szCs w:val="20"/>
        </w:rPr>
        <w:t>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15FCC6D1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67328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2B87BCD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35386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lastRenderedPageBreak/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164FA341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135386">
          <w:rPr>
            <w:rStyle w:val="Hypertextovprepojenie"/>
          </w:rPr>
          <w:t>kancelaria@agropramen.sk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5A7CB08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35386" w:rsidRPr="0012237E">
        <w:rPr>
          <w:b/>
        </w:rPr>
        <w:t>Lehnice 89, 930 37 Lehnice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74E922B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135386">
          <w:rPr>
            <w:rStyle w:val="Hypertextovprepojenie"/>
          </w:rPr>
          <w:t>kancelaria@agropramen.sk</w:t>
        </w:r>
      </w:hyperlink>
    </w:p>
    <w:p w14:paraId="2A81CACB" w14:textId="3D83CB62" w:rsidR="00376805" w:rsidRPr="000A47E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i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0A47E0">
        <w:rPr>
          <w:rFonts w:cs="Arial"/>
          <w:b/>
          <w:bCs/>
          <w:iCs/>
          <w:sz w:val="20"/>
          <w:szCs w:val="20"/>
        </w:rPr>
        <w:t>+421 917 839 430</w:t>
      </w:r>
    </w:p>
    <w:p w14:paraId="4A5762E0" w14:textId="041E4F6A" w:rsidR="00376805" w:rsidRPr="000A47E0" w:rsidRDefault="00014910" w:rsidP="000F44FE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0A47E0">
        <w:rPr>
          <w:rFonts w:eastAsia="Times New Roman" w:cs="Times New Roman"/>
          <w:bCs/>
          <w:lang w:eastAsia="sk-SK"/>
        </w:rPr>
        <w:t>adrese</w:t>
      </w:r>
      <w:r w:rsidR="000A47E0">
        <w:rPr>
          <w:rFonts w:eastAsia="Times New Roman" w:cs="Times New Roman"/>
          <w:bCs/>
          <w:lang w:eastAsia="sk-SK"/>
        </w:rPr>
        <w:t xml:space="preserve">: </w:t>
      </w:r>
      <w:r w:rsidR="000A47E0" w:rsidRPr="000A47E0">
        <w:rPr>
          <w:b/>
        </w:rPr>
        <w:t xml:space="preserve"> </w:t>
      </w:r>
      <w:r w:rsidR="000A47E0" w:rsidRPr="0012237E">
        <w:rPr>
          <w:b/>
        </w:rPr>
        <w:t>Lehnice 89, 930 37 Lehnice</w:t>
      </w:r>
    </w:p>
    <w:p w14:paraId="19D93CB3" w14:textId="77777777" w:rsidR="000A47E0" w:rsidRPr="000A47E0" w:rsidRDefault="000A47E0" w:rsidP="000A47E0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DFA526E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73910AA" w14:textId="73412744" w:rsidR="000A47E0" w:rsidRDefault="000A47E0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58C4FEB" w14:textId="12E2B9B9" w:rsidR="000A47E0" w:rsidRDefault="000A47E0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EFBAF66" w14:textId="77777777" w:rsidR="000A47E0" w:rsidRDefault="000A47E0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1DE112F" w:rsidR="00E07A3C" w:rsidRPr="000A47E0" w:rsidRDefault="002743F3" w:rsidP="000A47E0">
      <w:pPr>
        <w:keepNext/>
        <w:spacing w:after="0" w:line="240" w:lineRule="auto"/>
        <w:jc w:val="both"/>
        <w:outlineLvl w:val="1"/>
        <w:rPr>
          <w:rFonts w:eastAsia="Times New Roman" w:cs="Calibri"/>
          <w:b/>
          <w:color w:val="000000"/>
          <w:lang w:eastAsia="sk-SK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0A47E0" w:rsidRPr="00A9767A">
        <w:rPr>
          <w:rFonts w:eastAsia="Times New Roman" w:cstheme="minorHAnsi"/>
          <w:b/>
          <w:lang w:eastAsia="ar-SA"/>
        </w:rPr>
        <w:t>Stratégia miestneho rozvoja vedeného komunitou 2014 – 2020 Agroprameň</w:t>
      </w:r>
      <w:r w:rsidR="000A47E0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proofErr w:type="spellStart"/>
      <w:r w:rsidR="000A47E0" w:rsidRPr="00895DFD">
        <w:rPr>
          <w:rFonts w:eastAsia="Times New Roman" w:cs="Calibri"/>
          <w:b/>
          <w:color w:val="000000"/>
          <w:lang w:eastAsia="sk-SK"/>
        </w:rPr>
        <w:t>Podopatrenie</w:t>
      </w:r>
      <w:proofErr w:type="spellEnd"/>
      <w:r w:rsidR="000A47E0" w:rsidRPr="00895DFD">
        <w:rPr>
          <w:rFonts w:eastAsia="Times New Roman" w:cs="Calibri"/>
          <w:b/>
          <w:color w:val="000000"/>
          <w:lang w:eastAsia="sk-SK"/>
        </w:rPr>
        <w:t xml:space="preserve"> 7.4: Podpora na investície do vytvárania, zlepšovania alebo rozširovania miestnych základných služieb pre vidiecke obyvateľstvo vrátane voľného času a kultúry a súvisiacej infraštruktúry. 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02BDE7F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0A47E0" w:rsidRPr="009A3392">
        <w:rPr>
          <w:rFonts w:asciiTheme="minorHAnsi" w:hAnsiTheme="minorHAnsi" w:cs="Arial"/>
          <w:color w:val="000000" w:themeColor="text1"/>
          <w:sz w:val="22"/>
          <w:szCs w:val="22"/>
        </w:rPr>
        <w:t>AGROPRAMEŇ</w:t>
      </w:r>
      <w:r w:rsidR="000A47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317F9B6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0A47E0" w:rsidRPr="009A3392">
        <w:rPr>
          <w:rFonts w:asciiTheme="minorHAnsi" w:hAnsiTheme="minorHAnsi" w:cs="Arial"/>
          <w:color w:val="000000" w:themeColor="text1"/>
          <w:sz w:val="22"/>
          <w:szCs w:val="22"/>
        </w:rPr>
        <w:t>AGROPRAMEŇ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735BE42F" w:rsidR="003E4F1E" w:rsidRPr="00B564AD" w:rsidRDefault="000A47E0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342D1A">
        <w:rPr>
          <w:rFonts w:ascii="Segoe UI Symbol" w:eastAsia="MS Gothic" w:hAnsi="Segoe UI Symbol" w:cs="Segoe UI Symbol"/>
          <w:b/>
          <w:sz w:val="18"/>
          <w:szCs w:val="22"/>
        </w:rPr>
        <w:t>X</w:t>
      </w:r>
      <w:r>
        <w:rPr>
          <w:rFonts w:ascii="Segoe UI Symbol" w:eastAsia="MS Gothic" w:hAnsi="Segoe UI Symbol" w:cs="Segoe UI Symbol"/>
          <w:b/>
          <w:sz w:val="18"/>
          <w:szCs w:val="22"/>
        </w:rPr>
        <w:t xml:space="preserve"> 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0A47E0" w:rsidRDefault="00B2061F" w:rsidP="000A47E0">
      <w:pPr>
        <w:spacing w:after="0" w:line="240" w:lineRule="auto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09B3">
              <w:rPr>
                <w:rFonts w:asciiTheme="minorHAnsi" w:eastAsia="Calibri" w:hAnsiTheme="minorHAnsi"/>
              </w:rPr>
            </w:r>
            <w:r w:rsidR="00E209B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55C3A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209B3">
              <w:rPr>
                <w:rFonts w:eastAsia="Calibri" w:cs="Times New Roman"/>
                <w:sz w:val="20"/>
                <w:szCs w:val="20"/>
              </w:rPr>
            </w:r>
            <w:r w:rsidR="00E209B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6E4707" w:rsidRPr="00A9767A">
              <w:rPr>
                <w:rFonts w:eastAsia="Times New Roman" w:cstheme="minorHAnsi"/>
                <w:b/>
                <w:lang w:eastAsia="ar-SA"/>
              </w:rPr>
              <w:t>Stratégia miestneho rozvoja vedeného komunitou 2014 – 2020 Agroprameň</w:t>
            </w:r>
            <w:r w:rsidR="006E4707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09B3">
              <w:rPr>
                <w:rFonts w:asciiTheme="minorHAnsi" w:eastAsia="Calibri" w:hAnsiTheme="minorHAnsi"/>
              </w:rPr>
            </w:r>
            <w:r w:rsidR="00E209B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09B3">
              <w:rPr>
                <w:rFonts w:asciiTheme="minorHAnsi" w:eastAsia="Calibri" w:hAnsiTheme="minorHAnsi"/>
              </w:rPr>
            </w:r>
            <w:r w:rsidR="00E209B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09B3">
              <w:rPr>
                <w:rFonts w:asciiTheme="minorHAnsi" w:eastAsia="Calibri" w:hAnsiTheme="minorHAnsi"/>
              </w:rPr>
            </w:r>
            <w:r w:rsidR="00E209B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09B3">
              <w:rPr>
                <w:rFonts w:asciiTheme="minorHAnsi" w:eastAsia="Calibri" w:hAnsiTheme="minorHAnsi"/>
              </w:rPr>
            </w:r>
            <w:r w:rsidR="00E209B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09B3">
              <w:rPr>
                <w:rFonts w:asciiTheme="minorHAnsi" w:eastAsia="Calibri" w:hAnsiTheme="minorHAnsi"/>
              </w:rPr>
            </w:r>
            <w:r w:rsidR="00E209B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09B3">
              <w:rPr>
                <w:rFonts w:asciiTheme="minorHAnsi" w:eastAsia="Calibri" w:hAnsiTheme="minorHAnsi"/>
              </w:rPr>
            </w:r>
            <w:r w:rsidR="00E209B3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209B3">
              <w:rPr>
                <w:rFonts w:eastAsia="Calibri"/>
              </w:rPr>
            </w:r>
            <w:r w:rsidR="00E209B3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209B3">
              <w:rPr>
                <w:rFonts w:eastAsia="Calibri" w:cs="Times New Roman"/>
                <w:sz w:val="20"/>
                <w:szCs w:val="20"/>
              </w:rPr>
            </w:r>
            <w:r w:rsidR="00E209B3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96A6" w14:textId="77777777" w:rsidR="00E209B3" w:rsidRDefault="00E209B3" w:rsidP="00FC1411">
      <w:pPr>
        <w:spacing w:after="0" w:line="240" w:lineRule="auto"/>
      </w:pPr>
      <w:r>
        <w:separator/>
      </w:r>
    </w:p>
  </w:endnote>
  <w:endnote w:type="continuationSeparator" w:id="0">
    <w:p w14:paraId="41DF803C" w14:textId="77777777" w:rsidR="00E209B3" w:rsidRDefault="00E209B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C52D" w14:textId="77777777" w:rsidR="00E209B3" w:rsidRDefault="00E209B3" w:rsidP="00FC1411">
      <w:pPr>
        <w:spacing w:after="0" w:line="240" w:lineRule="auto"/>
      </w:pPr>
      <w:r>
        <w:separator/>
      </w:r>
    </w:p>
  </w:footnote>
  <w:footnote w:type="continuationSeparator" w:id="0">
    <w:p w14:paraId="27044775" w14:textId="77777777" w:rsidR="00E209B3" w:rsidRDefault="00E209B3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A47E0"/>
    <w:rsid w:val="000B1611"/>
    <w:rsid w:val="000C4692"/>
    <w:rsid w:val="000C4775"/>
    <w:rsid w:val="000D5572"/>
    <w:rsid w:val="000F4C2F"/>
    <w:rsid w:val="00113BBB"/>
    <w:rsid w:val="0012212A"/>
    <w:rsid w:val="001279A5"/>
    <w:rsid w:val="00135386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3281"/>
    <w:rsid w:val="006918F8"/>
    <w:rsid w:val="006968EB"/>
    <w:rsid w:val="006A0557"/>
    <w:rsid w:val="006A2A5F"/>
    <w:rsid w:val="006A6D9B"/>
    <w:rsid w:val="006B6718"/>
    <w:rsid w:val="006C444C"/>
    <w:rsid w:val="006E4707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54312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5331A"/>
    <w:rsid w:val="00B632A4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209B3"/>
    <w:rsid w:val="00E275BB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kancelaria@agropramen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agropramen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E6036"/>
    <w:rsid w:val="00105323"/>
    <w:rsid w:val="003048BF"/>
    <w:rsid w:val="00352AB3"/>
    <w:rsid w:val="00462910"/>
    <w:rsid w:val="00496594"/>
    <w:rsid w:val="0056573B"/>
    <w:rsid w:val="005A0A2C"/>
    <w:rsid w:val="005D67F0"/>
    <w:rsid w:val="00890F4D"/>
    <w:rsid w:val="00971985"/>
    <w:rsid w:val="00A330FC"/>
    <w:rsid w:val="00C107BE"/>
    <w:rsid w:val="00C71127"/>
    <w:rsid w:val="00DA3A73"/>
    <w:rsid w:val="00E50717"/>
    <w:rsid w:val="00F20B31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3234</Words>
  <Characters>18438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drevoprojekt</cp:lastModifiedBy>
  <cp:revision>9</cp:revision>
  <cp:lastPrinted>2019-09-25T06:02:00Z</cp:lastPrinted>
  <dcterms:created xsi:type="dcterms:W3CDTF">2017-12-25T05:55:00Z</dcterms:created>
  <dcterms:modified xsi:type="dcterms:W3CDTF">2022-02-09T13:00:00Z</dcterms:modified>
</cp:coreProperties>
</file>