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018750B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57799D" w:rsidRPr="006168EF">
        <w:rPr>
          <w:rFonts w:cs="Times New Roman"/>
          <w:b/>
          <w:bCs/>
          <w:color w:val="000000" w:themeColor="text1"/>
          <w:sz w:val="24"/>
          <w:szCs w:val="24"/>
        </w:rPr>
        <w:t xml:space="preserve">AGROPRAMEŇ </w:t>
      </w:r>
    </w:p>
    <w:p w14:paraId="337708D0" w14:textId="4157FE0E" w:rsidR="00FC1411" w:rsidRPr="00257458" w:rsidRDefault="00FC1411" w:rsidP="00257458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257458" w:rsidRPr="00257458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506724"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="00506724"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488396EE" w:rsidR="00506724" w:rsidRPr="003D06D3" w:rsidRDefault="0057799D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r w:rsidRPr="00A9767A">
              <w:rPr>
                <w:rFonts w:eastAsia="Times New Roman" w:cstheme="minorHAnsi"/>
                <w:b/>
                <w:lang w:eastAsia="ar-SA"/>
              </w:rPr>
              <w:t>Stratégia miestneho rozvoja vedeného komunitou 2014 – 2020 Agroprameň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657AD5F0" w:rsidR="004347C6" w:rsidRPr="003D06D3" w:rsidRDefault="001D4287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A9767A">
              <w:rPr>
                <w:rFonts w:cstheme="minorHAnsi"/>
                <w:b/>
                <w:color w:val="000000" w:themeColor="text1"/>
              </w:rPr>
              <w:t>AGROPRAMEŇ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6DCD12F" w14:textId="77777777" w:rsidR="001D4287" w:rsidRPr="00061131" w:rsidRDefault="001D4287" w:rsidP="001D4287">
            <w:pPr>
              <w:pStyle w:val="Odsekzoznamu"/>
              <w:keepNext/>
              <w:spacing w:after="0" w:line="240" w:lineRule="auto"/>
              <w:ind w:left="8"/>
              <w:jc w:val="both"/>
              <w:outlineLvl w:val="1"/>
              <w:rPr>
                <w:rFonts w:eastAsia="Times New Roman" w:cstheme="minorHAnsi"/>
                <w:bCs/>
                <w:color w:val="000000"/>
                <w:lang w:eastAsia="sk-SK"/>
              </w:rPr>
            </w:pPr>
            <w:proofErr w:type="spellStart"/>
            <w:r w:rsidRPr="00061131">
              <w:rPr>
                <w:rFonts w:eastAsia="Times New Roman" w:cstheme="minorHAnsi"/>
                <w:bCs/>
                <w:color w:val="000000"/>
                <w:lang w:eastAsia="sk-SK"/>
              </w:rPr>
              <w:t>Podopatrenie</w:t>
            </w:r>
            <w:proofErr w:type="spellEnd"/>
            <w:r w:rsidRPr="0006113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 7.2: Podpora na investície do vytvárania, zlepšovania alebo rozširovania všetkých druhov infraštruktúr malých rozmerov vrátane investícií do energie z obnoviteľných zdrojov a úspor energie. </w:t>
            </w:r>
          </w:p>
          <w:p w14:paraId="5DB96F8C" w14:textId="3C926295" w:rsidR="00EE6A88" w:rsidRPr="003D06D3" w:rsidRDefault="00EE6A88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7760B43" w14:textId="77777777" w:rsidR="001D4287" w:rsidRPr="00061131" w:rsidRDefault="001D4287" w:rsidP="001D4287">
            <w:pPr>
              <w:pStyle w:val="Odsekzoznamu"/>
              <w:keepNext/>
              <w:spacing w:after="0" w:line="240" w:lineRule="auto"/>
              <w:ind w:left="8"/>
              <w:jc w:val="both"/>
              <w:outlineLvl w:val="1"/>
              <w:rPr>
                <w:rFonts w:eastAsia="Times New Roman" w:cstheme="minorHAnsi"/>
                <w:bCs/>
                <w:color w:val="000000"/>
                <w:lang w:eastAsia="sk-SK"/>
              </w:rPr>
            </w:pPr>
            <w:proofErr w:type="spellStart"/>
            <w:r w:rsidRPr="00061131">
              <w:rPr>
                <w:rFonts w:eastAsia="Times New Roman" w:cstheme="minorHAnsi"/>
                <w:bCs/>
                <w:color w:val="000000"/>
                <w:lang w:eastAsia="sk-SK"/>
              </w:rPr>
              <w:t>Podopatrenie</w:t>
            </w:r>
            <w:proofErr w:type="spellEnd"/>
            <w:r w:rsidRPr="00061131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 7.2: Podpora na investície do vytvárania, zlepšovania alebo rozširovania všetkých druhov infraštruktúr malých rozmerov vrátane investícií do energie z obnoviteľných zdrojov a úspor energie. </w:t>
            </w:r>
          </w:p>
          <w:p w14:paraId="7FBE24B5" w14:textId="3DD6E0AC" w:rsidR="00EE6A88" w:rsidRPr="003D06D3" w:rsidRDefault="00EE6A88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339369A6" w:rsidR="004347C6" w:rsidRPr="003D06D3" w:rsidRDefault="004347C6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3D06D3"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  <w:t xml:space="preserve"> </w:t>
            </w:r>
            <w:r w:rsidR="001D4287" w:rsidRPr="00A9767A">
              <w:rPr>
                <w:rFonts w:cstheme="minorHAnsi"/>
                <w:b/>
                <w:color w:val="000000" w:themeColor="text1"/>
              </w:rPr>
              <w:t xml:space="preserve">Pavol </w:t>
            </w:r>
            <w:proofErr w:type="spellStart"/>
            <w:r w:rsidR="001D4287" w:rsidRPr="00A9767A">
              <w:rPr>
                <w:rFonts w:cstheme="minorHAnsi"/>
                <w:b/>
                <w:color w:val="000000" w:themeColor="text1"/>
              </w:rPr>
              <w:t>Šebák</w:t>
            </w:r>
            <w:proofErr w:type="spellEnd"/>
            <w:r w:rsidR="001D4287" w:rsidRPr="00A9767A">
              <w:rPr>
                <w:rFonts w:cstheme="minorHAnsi"/>
                <w:b/>
                <w:color w:val="000000" w:themeColor="text1"/>
              </w:rPr>
              <w:t xml:space="preserve"> - štatutárny orgán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7703904C" w:rsidR="004347C6" w:rsidRPr="003D06D3" w:rsidRDefault="001D4287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E41A7E">
              <w:rPr>
                <w:rFonts w:cstheme="minorHAnsi"/>
                <w:b/>
                <w:color w:val="000000" w:themeColor="text1"/>
                <w:sz w:val="20"/>
                <w:szCs w:val="20"/>
              </w:rPr>
              <w:t>14.10.2021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4E0B53AF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1D4287" w:rsidRPr="0005266A">
        <w:rPr>
          <w:rFonts w:cs="Arial"/>
          <w:b/>
          <w:i/>
          <w:color w:val="000000" w:themeColor="text1"/>
        </w:rPr>
        <w:t>AGROPRAMEŇ</w:t>
      </w:r>
      <w:r w:rsidR="001D4287" w:rsidRPr="005B3B94">
        <w:rPr>
          <w:rFonts w:cs="Arial"/>
          <w:i/>
          <w:color w:val="0070C0"/>
        </w:rPr>
        <w:t xml:space="preserve"> </w:t>
      </w:r>
      <w:r w:rsidR="001D4287" w:rsidRPr="005B3B94">
        <w:rPr>
          <w:color w:val="000000" w:themeColor="text1"/>
        </w:rPr>
        <w:t xml:space="preserve">(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1D4287" w:rsidRPr="00A9767A">
        <w:rPr>
          <w:rFonts w:eastAsia="Times New Roman" w:cstheme="minorHAnsi"/>
          <w:b/>
          <w:lang w:eastAsia="ar-SA"/>
        </w:rPr>
        <w:t>Stratégia miestneho rozvoja vedeného komunitou 2014 – 2020 Agroprameň</w:t>
      </w:r>
      <w:r w:rsidR="001D4287" w:rsidRPr="005B3B94">
        <w:rPr>
          <w:color w:val="000000" w:themeColor="text1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9846C00" w:rsidR="004347C6" w:rsidRPr="001D4287" w:rsidRDefault="009B18AA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1D4287">
          <w:rPr>
            <w:rStyle w:val="Vrazn"/>
            <w:color w:val="000000" w:themeColor="text1"/>
            <w:sz w:val="28"/>
            <w:szCs w:val="28"/>
          </w:rPr>
          <w:t>Výzvu</w:t>
        </w:r>
        <w:r w:rsidR="005F149F" w:rsidRPr="001D4287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1D4287" w:rsidRPr="001D4287">
          <w:rPr>
            <w:rStyle w:val="Vrazn"/>
            <w:iCs/>
            <w:sz w:val="28"/>
            <w:szCs w:val="28"/>
          </w:rPr>
          <w:t>05</w:t>
        </w:r>
        <w:r w:rsidR="001D4287" w:rsidRPr="001D4287">
          <w:rPr>
            <w:rStyle w:val="Vrazn"/>
            <w:i/>
            <w:color w:val="0070C0"/>
            <w:sz w:val="28"/>
            <w:szCs w:val="28"/>
          </w:rPr>
          <w:t xml:space="preserve"> </w:t>
        </w:r>
        <w:r w:rsidR="004347C6" w:rsidRPr="001D4287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1D4287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 w:rsidRPr="001D4287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1D4287" w:rsidRPr="001D4287">
              <w:rPr>
                <w:b/>
                <w:bCs/>
                <w:sz w:val="28"/>
                <w:szCs w:val="28"/>
              </w:rPr>
              <w:t>projektové zámery a žiadosti o nenávratný finančný príspevok</w:t>
            </w:r>
          </w:sdtContent>
        </w:sdt>
        <w:r w:rsidR="00FF3E10" w:rsidRPr="001D4287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773E35" w:rsidRPr="001D4287">
          <w:rPr>
            <w:color w:val="000000" w:themeColor="text1"/>
            <w:sz w:val="28"/>
            <w:szCs w:val="28"/>
          </w:rPr>
          <w:t xml:space="preserve"> </w:t>
        </w:r>
        <w:r w:rsidR="00CA7169" w:rsidRPr="001D4287">
          <w:rPr>
            <w:color w:val="000000" w:themeColor="text1"/>
            <w:sz w:val="28"/>
            <w:szCs w:val="28"/>
          </w:rPr>
          <w:t xml:space="preserve"> (ďalej len „výzva </w:t>
        </w:r>
        <w:r w:rsidR="00215C06" w:rsidRPr="001D4287">
          <w:rPr>
            <w:color w:val="000000" w:themeColor="text1"/>
            <w:sz w:val="28"/>
            <w:szCs w:val="28"/>
          </w:rPr>
          <w:t xml:space="preserve">na výber </w:t>
        </w:r>
        <w:r w:rsidR="00CA7169" w:rsidRPr="001D4287">
          <w:rPr>
            <w:color w:val="000000" w:themeColor="text1"/>
            <w:sz w:val="28"/>
            <w:szCs w:val="28"/>
          </w:rPr>
          <w:t xml:space="preserve">OH“) </w:t>
        </w:r>
        <w:r w:rsidR="004347C6" w:rsidRPr="001D4287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Pr="001D4287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15ECD196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1D4287">
        <w:rPr>
          <w:rFonts w:cstheme="minorHAnsi"/>
          <w:b/>
          <w:bCs/>
          <w:szCs w:val="19"/>
          <w:lang w:eastAsia="sk-SK"/>
        </w:rPr>
        <w:tab/>
      </w:r>
      <w:r w:rsidR="001D4287" w:rsidRPr="00E41A7E">
        <w:rPr>
          <w:rFonts w:cstheme="minorHAnsi"/>
          <w:b/>
          <w:bCs/>
          <w:szCs w:val="19"/>
          <w:lang w:eastAsia="sk-SK"/>
        </w:rPr>
        <w:t xml:space="preserve">31.01.2022     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2E9BC24F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lastRenderedPageBreak/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</w:p>
    <w:p w14:paraId="7798980F" w14:textId="5BF7CDC1" w:rsidR="001D4287" w:rsidRDefault="00035888" w:rsidP="001D4287">
      <w:pPr>
        <w:spacing w:after="0" w:line="240" w:lineRule="auto"/>
        <w:ind w:left="567" w:hanging="567"/>
        <w:jc w:val="both"/>
        <w:rPr>
          <w:rFonts w:cs="Arial"/>
          <w:b/>
          <w:i/>
          <w:color w:val="000000" w:themeColor="text1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1.2.1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1D4287">
        <w:rPr>
          <w:rFonts w:cs="Arial"/>
          <w:b/>
          <w:i/>
          <w:color w:val="000000" w:themeColor="text1"/>
          <w:sz w:val="20"/>
          <w:szCs w:val="20"/>
        </w:rPr>
        <w:t>22</w:t>
      </w:r>
      <w:r w:rsidR="001D4287" w:rsidRPr="00E41A7E">
        <w:rPr>
          <w:rFonts w:cs="Arial"/>
          <w:b/>
          <w:i/>
          <w:color w:val="000000" w:themeColor="text1"/>
          <w:sz w:val="20"/>
          <w:szCs w:val="20"/>
        </w:rPr>
        <w:t>.02.2022</w:t>
      </w:r>
    </w:p>
    <w:p w14:paraId="3780C232" w14:textId="43024241" w:rsidR="009643C8" w:rsidRPr="00896979" w:rsidRDefault="006C444C" w:rsidP="00896979">
      <w:pPr>
        <w:spacing w:before="120" w:after="120" w:line="288" w:lineRule="auto"/>
        <w:jc w:val="both"/>
        <w:rPr>
          <w:rFonts w:cstheme="minorHAnsi"/>
          <w:b/>
          <w:bCs/>
          <w:szCs w:val="19"/>
          <w:lang w:eastAsia="sk-SK"/>
        </w:rPr>
      </w:pPr>
      <w:r w:rsidRPr="001D4287">
        <w:rPr>
          <w:rFonts w:cstheme="minorHAnsi"/>
          <w:bCs/>
          <w:szCs w:val="19"/>
          <w:lang w:eastAsia="sk-SK"/>
        </w:rPr>
        <w:t xml:space="preserve">1.2.2  </w:t>
      </w:r>
      <w:r w:rsidR="009643C8" w:rsidRPr="001D4287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1D4287">
        <w:rPr>
          <w:rFonts w:cstheme="minorHAnsi"/>
          <w:b/>
          <w:bCs/>
          <w:szCs w:val="19"/>
          <w:lang w:eastAsia="sk-SK"/>
        </w:rPr>
        <w:t xml:space="preserve"> </w:t>
      </w:r>
      <w:r w:rsidR="001D4287" w:rsidRPr="001D4287">
        <w:rPr>
          <w:rFonts w:cs="Arial"/>
          <w:b/>
          <w:bCs/>
          <w:i/>
          <w:color w:val="000000" w:themeColor="text1"/>
          <w:sz w:val="20"/>
          <w:szCs w:val="20"/>
          <w:lang w:eastAsia="sk-SK"/>
        </w:rPr>
        <w:t>25.02.2022</w:t>
      </w: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405B4CD0" w:rsidR="00805173" w:rsidRPr="00896979" w:rsidRDefault="00805173" w:rsidP="00896979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896979">
        <w:rPr>
          <w:i/>
          <w:color w:val="000000" w:themeColor="text1"/>
          <w:sz w:val="20"/>
          <w:szCs w:val="20"/>
        </w:rPr>
        <w:t>(i</w:t>
      </w:r>
      <w:r w:rsidR="00896979" w:rsidRPr="000654AC">
        <w:rPr>
          <w:i/>
          <w:color w:val="000000" w:themeColor="text1"/>
          <w:sz w:val="20"/>
          <w:szCs w:val="20"/>
        </w:rPr>
        <w:t>relevantn</w:t>
      </w:r>
      <w:r w:rsidR="00896979">
        <w:rPr>
          <w:i/>
          <w:color w:val="000000" w:themeColor="text1"/>
          <w:sz w:val="20"/>
          <w:szCs w:val="20"/>
        </w:rPr>
        <w:t>é)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769A27FC" w:rsidR="0005569A" w:rsidRPr="00257458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465A9671" w14:textId="77777777" w:rsidR="00896979" w:rsidRPr="00257458" w:rsidRDefault="00376805" w:rsidP="00257458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257458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257458">
        <w:rPr>
          <w:rFonts w:eastAsia="Times New Roman" w:cs="Times New Roman"/>
          <w:b/>
          <w:bCs/>
          <w:lang w:eastAsia="sk-SK"/>
        </w:rPr>
        <w:t>2</w:t>
      </w:r>
      <w:r w:rsidRPr="00257458">
        <w:rPr>
          <w:rFonts w:eastAsia="Times New Roman" w:cs="Times New Roman"/>
          <w:b/>
          <w:bCs/>
          <w:lang w:eastAsia="sk-SK"/>
        </w:rPr>
        <w:t> roky praxe </w:t>
      </w:r>
      <w:r w:rsidRPr="00257458">
        <w:rPr>
          <w:rFonts w:eastAsia="Times New Roman" w:cs="Times New Roman"/>
          <w:bCs/>
          <w:lang w:eastAsia="sk-SK"/>
        </w:rPr>
        <w:t xml:space="preserve"> </w:t>
      </w:r>
      <w:r w:rsidR="004E1951" w:rsidRPr="00257458">
        <w:rPr>
          <w:rFonts w:eastAsia="Times New Roman" w:cs="Times New Roman"/>
          <w:bCs/>
          <w:lang w:eastAsia="sk-SK"/>
        </w:rPr>
        <w:t xml:space="preserve">z oblasti, na ktoré je hodnotenie zamerané </w:t>
      </w:r>
      <w:proofErr w:type="spellStart"/>
      <w:r w:rsidR="00896979" w:rsidRPr="00257458">
        <w:rPr>
          <w:rFonts w:eastAsia="Times New Roman" w:cs="Calibri"/>
          <w:b/>
          <w:color w:val="000000"/>
          <w:lang w:eastAsia="sk-SK"/>
        </w:rPr>
        <w:t>Podopatrenie</w:t>
      </w:r>
      <w:proofErr w:type="spellEnd"/>
      <w:r w:rsidR="00896979" w:rsidRPr="00257458">
        <w:rPr>
          <w:rFonts w:eastAsia="Times New Roman" w:cs="Calibri"/>
          <w:b/>
          <w:color w:val="000000"/>
          <w:lang w:eastAsia="sk-SK"/>
        </w:rPr>
        <w:t xml:space="preserve"> 7.2</w:t>
      </w:r>
      <w:r w:rsidR="00896979" w:rsidRPr="00257458">
        <w:rPr>
          <w:rFonts w:eastAsia="Times New Roman" w:cs="Calibri"/>
          <w:b/>
          <w:i/>
          <w:iCs/>
          <w:color w:val="000000"/>
          <w:lang w:eastAsia="sk-SK"/>
        </w:rPr>
        <w:t>:</w:t>
      </w:r>
      <w:r w:rsidR="00896979" w:rsidRPr="00257458">
        <w:rPr>
          <w:rFonts w:eastAsia="Times New Roman" w:cs="Calibri"/>
          <w:b/>
          <w:color w:val="000000"/>
          <w:lang w:eastAsia="sk-SK"/>
        </w:rPr>
        <w:t xml:space="preserve">     Podpora na investície do vytvárania, zlepšovania alebo rozširovania všetkých druhov infraštruktúr malých rozmerov vrátane investícií do energie z obnoviteľných zdrojov a úspor energie. </w:t>
      </w:r>
    </w:p>
    <w:p w14:paraId="0F88FA85" w14:textId="1C4A47F1" w:rsidR="0005569A" w:rsidRPr="00BD61C6" w:rsidRDefault="004E1951" w:rsidP="00896979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66CFC650" w14:textId="4CE0F603" w:rsidR="001E72A8" w:rsidRPr="00896979" w:rsidRDefault="004E1951" w:rsidP="004328C3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896979">
        <w:rPr>
          <w:color w:val="000000" w:themeColor="text1"/>
        </w:rPr>
        <w:t>kritéria stanovené MAS</w:t>
      </w:r>
      <w:r w:rsidRPr="00896979">
        <w:rPr>
          <w:i/>
          <w:color w:val="000000" w:themeColor="text1"/>
          <w:sz w:val="20"/>
          <w:szCs w:val="20"/>
        </w:rPr>
        <w:t xml:space="preserve"> </w:t>
      </w:r>
      <w:r w:rsidR="00896979">
        <w:rPr>
          <w:i/>
          <w:color w:val="000000" w:themeColor="text1"/>
          <w:sz w:val="20"/>
          <w:szCs w:val="20"/>
        </w:rPr>
        <w:t>(i</w:t>
      </w:r>
      <w:r w:rsidR="00896979" w:rsidRPr="00935537">
        <w:rPr>
          <w:i/>
          <w:color w:val="000000" w:themeColor="text1"/>
          <w:sz w:val="20"/>
          <w:szCs w:val="20"/>
        </w:rPr>
        <w:t>relevantné)</w:t>
      </w:r>
      <w:r w:rsidR="00896979">
        <w:rPr>
          <w:i/>
          <w:color w:val="000000" w:themeColor="text1"/>
          <w:sz w:val="20"/>
          <w:szCs w:val="20"/>
        </w:rPr>
        <w:t>.</w:t>
      </w:r>
    </w:p>
    <w:p w14:paraId="6D4A9E57" w14:textId="77777777" w:rsidR="00896979" w:rsidRPr="00896979" w:rsidRDefault="00896979" w:rsidP="00896979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lastRenderedPageBreak/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0CCF1ACC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896979" w:rsidRPr="00A9767A">
        <w:rPr>
          <w:rFonts w:eastAsia="Times New Roman" w:cstheme="minorHAnsi"/>
          <w:b/>
          <w:lang w:eastAsia="ar-SA"/>
        </w:rPr>
        <w:t>Stratégia miestneho rozvoja vedeného komunitou 2014 – 2020 Agroprameň</w:t>
      </w:r>
      <w:r w:rsidR="00896979" w:rsidRPr="00A9767A"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BAA1E06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896979">
        <w:rPr>
          <w:i/>
          <w:color w:val="000000" w:themeColor="text1"/>
          <w:sz w:val="20"/>
          <w:szCs w:val="20"/>
        </w:rPr>
        <w:t>(i</w:t>
      </w:r>
      <w:r w:rsidR="00896979" w:rsidRPr="0001361E">
        <w:rPr>
          <w:i/>
          <w:color w:val="000000" w:themeColor="text1"/>
          <w:sz w:val="20"/>
          <w:szCs w:val="20"/>
        </w:rPr>
        <w:t>relevantné)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 xml:space="preserve"> prípravy a spracovania a/alebo hodnotenia a/alebo </w:t>
      </w:r>
      <w:r w:rsidRPr="00A72E16">
        <w:rPr>
          <w:rFonts w:ascii="Calibri" w:eastAsia="Calibri" w:hAnsi="Calibri" w:cs="Calibri"/>
          <w:color w:val="000000" w:themeColor="text1"/>
        </w:rPr>
        <w:lastRenderedPageBreak/>
        <w:t>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58F0E63E" w14:textId="0FC5F519" w:rsidR="00391DBD" w:rsidRPr="003449CA" w:rsidRDefault="00391DBD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iCs/>
          <w:lang w:eastAsia="sk-SK"/>
        </w:rPr>
      </w:pPr>
      <w:r w:rsidRPr="003449CA">
        <w:rPr>
          <w:iCs/>
          <w:sz w:val="20"/>
          <w:szCs w:val="20"/>
        </w:rPr>
        <w:t xml:space="preserve">MAS  uvedie ďalšie náležitosti, ktoré je uchádzač povinný  predložiť v zmysle kritérií stanovených MAS </w:t>
      </w:r>
      <w:r w:rsidR="003449CA" w:rsidRPr="00627999">
        <w:rPr>
          <w:b/>
          <w:bCs/>
          <w:iCs/>
          <w:sz w:val="20"/>
          <w:szCs w:val="20"/>
        </w:rPr>
        <w:t>irelevantné</w:t>
      </w:r>
      <w:r w:rsidR="003449CA" w:rsidRPr="003449CA">
        <w:rPr>
          <w:iCs/>
          <w:sz w:val="20"/>
          <w:szCs w:val="20"/>
        </w:rPr>
        <w:t xml:space="preserve"> </w:t>
      </w:r>
      <w:r w:rsidRPr="003449CA">
        <w:rPr>
          <w:iCs/>
          <w:sz w:val="20"/>
          <w:szCs w:val="20"/>
        </w:rPr>
        <w:t xml:space="preserve">pre jednotlivé </w:t>
      </w:r>
      <w:proofErr w:type="spellStart"/>
      <w:r w:rsidRPr="003449CA">
        <w:rPr>
          <w:iCs/>
          <w:sz w:val="20"/>
          <w:szCs w:val="20"/>
        </w:rPr>
        <w:t>podopatrenia</w:t>
      </w:r>
      <w:proofErr w:type="spellEnd"/>
      <w:r w:rsidRPr="003449CA">
        <w:rPr>
          <w:iCs/>
          <w:sz w:val="20"/>
          <w:szCs w:val="20"/>
        </w:rPr>
        <w:t>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73C5EF3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8A45B1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330C5387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39447E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lastRenderedPageBreak/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52083A63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3449CA">
          <w:rPr>
            <w:rStyle w:val="Hypertextovprepojenie"/>
          </w:rPr>
          <w:t>kancelaria@agropramen.sk</w:t>
        </w:r>
      </w:hyperlink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53D9F466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3449CA" w:rsidRPr="0012237E">
        <w:rPr>
          <w:b/>
        </w:rPr>
        <w:t>Lehnice 89, 930 37 Lehnice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1A6712B7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3" w:history="1">
        <w:r w:rsidR="003449CA">
          <w:rPr>
            <w:rStyle w:val="Hypertextovprepojenie"/>
          </w:rPr>
          <w:t>kancelaria@agropramen.sk</w:t>
        </w:r>
      </w:hyperlink>
    </w:p>
    <w:p w14:paraId="2A81CACB" w14:textId="418C81AE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3449CA">
        <w:rPr>
          <w:rFonts w:cs="Arial"/>
          <w:b/>
          <w:bCs/>
          <w:iCs/>
          <w:sz w:val="20"/>
          <w:szCs w:val="20"/>
        </w:rPr>
        <w:t>+421 </w:t>
      </w:r>
      <w:r w:rsidR="003449CA" w:rsidRPr="003449CA">
        <w:rPr>
          <w:rFonts w:cs="Arial"/>
          <w:b/>
          <w:bCs/>
          <w:iCs/>
          <w:sz w:val="20"/>
          <w:szCs w:val="20"/>
        </w:rPr>
        <w:t>917</w:t>
      </w:r>
      <w:r w:rsidR="003449CA">
        <w:rPr>
          <w:rFonts w:cs="Arial"/>
          <w:b/>
          <w:bCs/>
          <w:iCs/>
          <w:sz w:val="20"/>
          <w:szCs w:val="20"/>
        </w:rPr>
        <w:t> </w:t>
      </w:r>
      <w:r w:rsidR="003449CA" w:rsidRPr="003449CA">
        <w:rPr>
          <w:rFonts w:cs="Arial"/>
          <w:b/>
          <w:bCs/>
          <w:iCs/>
          <w:sz w:val="20"/>
          <w:szCs w:val="20"/>
        </w:rPr>
        <w:t>839</w:t>
      </w:r>
      <w:r w:rsidR="003449CA">
        <w:rPr>
          <w:rFonts w:cs="Arial"/>
          <w:b/>
          <w:bCs/>
          <w:iCs/>
          <w:sz w:val="20"/>
          <w:szCs w:val="20"/>
        </w:rPr>
        <w:t xml:space="preserve"> </w:t>
      </w:r>
      <w:r w:rsidR="003449CA" w:rsidRPr="003449CA">
        <w:rPr>
          <w:rFonts w:cs="Arial"/>
          <w:b/>
          <w:bCs/>
          <w:iCs/>
          <w:sz w:val="20"/>
          <w:szCs w:val="20"/>
        </w:rPr>
        <w:t>430</w:t>
      </w:r>
    </w:p>
    <w:p w14:paraId="5B986BD0" w14:textId="009DA0A2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3449CA"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r w:rsidR="003449CA" w:rsidRPr="0012237E">
        <w:rPr>
          <w:b/>
        </w:rPr>
        <w:t>Lehnice 89, 930 37 Lehnice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4657D870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3170D91" w14:textId="16703517" w:rsidR="003449CA" w:rsidRDefault="003449CA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9B17CC8" w14:textId="590D0528" w:rsidR="003449CA" w:rsidRDefault="003449CA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38BBD13" w14:textId="77777777" w:rsidR="003449CA" w:rsidRDefault="003449CA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4BAFCF3D" w14:textId="60B49602" w:rsidR="002743F3" w:rsidRPr="00E07A3C" w:rsidRDefault="00E07A3C" w:rsidP="008A45B1">
      <w:pPr>
        <w:spacing w:before="240"/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0F2114EB" w:rsidR="00E07A3C" w:rsidRPr="00597F82" w:rsidRDefault="002743F3" w:rsidP="0046236B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3449CA" w:rsidRPr="00A9767A">
        <w:rPr>
          <w:rFonts w:eastAsia="Times New Roman" w:cstheme="minorHAnsi"/>
          <w:b/>
          <w:lang w:eastAsia="ar-SA"/>
        </w:rPr>
        <w:t>Stratégia miestneho rozvoja vedeného komunitou 2014 – 2020 Agroprameň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proofErr w:type="spellStart"/>
      <w:r w:rsidR="003449CA" w:rsidRPr="003A48C6">
        <w:rPr>
          <w:rFonts w:eastAsia="Times New Roman" w:cs="Calibri"/>
          <w:b/>
          <w:color w:val="000000"/>
          <w:lang w:eastAsia="sk-SK"/>
        </w:rPr>
        <w:t>Podopatrenie</w:t>
      </w:r>
      <w:proofErr w:type="spellEnd"/>
      <w:r w:rsidR="003449CA" w:rsidRPr="003A48C6">
        <w:rPr>
          <w:rFonts w:eastAsia="Times New Roman" w:cs="Calibri"/>
          <w:b/>
          <w:color w:val="000000"/>
          <w:lang w:eastAsia="sk-SK"/>
        </w:rPr>
        <w:t xml:space="preserve"> 7.2: Podpora na investície do vytvárania, zlepšovania alebo rozširovania všetkých druhov infraštruktúr malých rozmerov vrátane investícií do energie z obnoviteľných zdrojov a úspor energie.</w:t>
      </w: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5BADA94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3449CA" w:rsidRPr="009A3392">
        <w:rPr>
          <w:rFonts w:asciiTheme="minorHAnsi" w:hAnsiTheme="minorHAnsi" w:cs="Arial"/>
          <w:color w:val="000000" w:themeColor="text1"/>
          <w:sz w:val="22"/>
          <w:szCs w:val="22"/>
        </w:rPr>
        <w:t>AGROPRAMEŇ</w:t>
      </w:r>
      <w:r w:rsidR="003449CA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291534BB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7B60D5" w:rsidRPr="009A3392">
        <w:rPr>
          <w:rFonts w:asciiTheme="minorHAnsi" w:hAnsiTheme="minorHAnsi" w:cs="Arial"/>
          <w:color w:val="000000" w:themeColor="text1"/>
          <w:sz w:val="22"/>
          <w:szCs w:val="22"/>
        </w:rPr>
        <w:t>AGROPRAMEŇ</w:t>
      </w:r>
      <w:r w:rsidR="007B60D5" w:rsidRPr="00B77A36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526D43B2" w:rsidR="003E4F1E" w:rsidRPr="00B564AD" w:rsidRDefault="007B60D5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342D1A">
        <w:rPr>
          <w:rFonts w:ascii="Segoe UI Symbol" w:eastAsia="MS Gothic" w:hAnsi="Segoe UI Symbol" w:cs="Segoe UI Symbol"/>
          <w:b/>
          <w:sz w:val="18"/>
          <w:szCs w:val="22"/>
        </w:rPr>
        <w:t>X</w:t>
      </w:r>
      <w:r>
        <w:rPr>
          <w:rFonts w:ascii="Segoe UI Symbol" w:eastAsia="MS Gothic" w:hAnsi="Segoe UI Symbol" w:cs="Segoe UI Symbol"/>
          <w:b/>
          <w:sz w:val="18"/>
          <w:szCs w:val="22"/>
        </w:rPr>
        <w:t xml:space="preserve"> </w:t>
      </w:r>
      <w:r w:rsidR="003E4F1E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="003E4F1E"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="003E4F1E"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3AE9A20C" w14:textId="77777777" w:rsidR="00B2061F" w:rsidRPr="008A45B1" w:rsidRDefault="00B2061F" w:rsidP="008A45B1">
      <w:pPr>
        <w:spacing w:after="0" w:line="240" w:lineRule="auto"/>
        <w:jc w:val="both"/>
        <w:rPr>
          <w:rFonts w:eastAsia="Calibri" w:cs="Times New Roman"/>
        </w:rPr>
      </w:pPr>
    </w:p>
    <w:p w14:paraId="75063B08" w14:textId="09778780" w:rsidR="009477F5" w:rsidRPr="008A45B1" w:rsidRDefault="00E07A3C" w:rsidP="008A45B1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bookmarkStart w:id="0" w:name="_Hlk95301783"/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B18AA">
              <w:rPr>
                <w:rFonts w:asciiTheme="minorHAnsi" w:eastAsia="Calibri" w:hAnsiTheme="minorHAnsi"/>
              </w:rPr>
            </w:r>
            <w:r w:rsidR="009B18A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0E30B273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9B18AA">
              <w:rPr>
                <w:rFonts w:eastAsia="Calibri" w:cs="Times New Roman"/>
                <w:sz w:val="20"/>
                <w:szCs w:val="20"/>
              </w:rPr>
            </w:r>
            <w:r w:rsidR="009B18AA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7B60D5" w:rsidRPr="00A9767A">
              <w:rPr>
                <w:rFonts w:eastAsia="Times New Roman" w:cstheme="minorHAnsi"/>
                <w:b/>
                <w:lang w:eastAsia="ar-SA"/>
              </w:rPr>
              <w:t>Stratégia miestneho rozvoja vedeného komunitou 2014 – 2020 Agroprameň</w:t>
            </w:r>
            <w:r w:rsidR="007B60D5">
              <w:rPr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B18AA">
              <w:rPr>
                <w:rFonts w:asciiTheme="minorHAnsi" w:eastAsia="Calibri" w:hAnsiTheme="minorHAnsi"/>
              </w:rPr>
            </w:r>
            <w:r w:rsidR="009B18A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B18AA">
              <w:rPr>
                <w:rFonts w:asciiTheme="minorHAnsi" w:eastAsia="Calibri" w:hAnsiTheme="minorHAnsi"/>
              </w:rPr>
            </w:r>
            <w:r w:rsidR="009B18A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B18AA">
              <w:rPr>
                <w:rFonts w:asciiTheme="minorHAnsi" w:eastAsia="Calibri" w:hAnsiTheme="minorHAnsi"/>
              </w:rPr>
            </w:r>
            <w:r w:rsidR="009B18A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B18AA">
              <w:rPr>
                <w:rFonts w:asciiTheme="minorHAnsi" w:eastAsia="Calibri" w:hAnsiTheme="minorHAnsi"/>
              </w:rPr>
            </w:r>
            <w:r w:rsidR="009B18A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B18AA">
              <w:rPr>
                <w:rFonts w:asciiTheme="minorHAnsi" w:eastAsia="Calibri" w:hAnsiTheme="minorHAnsi"/>
              </w:rPr>
            </w:r>
            <w:r w:rsidR="009B18A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B18AA">
              <w:rPr>
                <w:rFonts w:asciiTheme="minorHAnsi" w:eastAsia="Calibri" w:hAnsiTheme="minorHAnsi"/>
              </w:rPr>
            </w:r>
            <w:r w:rsidR="009B18A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9B18AA">
              <w:rPr>
                <w:rFonts w:eastAsia="Calibri"/>
              </w:rPr>
            </w:r>
            <w:r w:rsidR="009B18AA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9B18AA">
              <w:rPr>
                <w:rFonts w:eastAsia="Calibri" w:cs="Times New Roman"/>
                <w:sz w:val="20"/>
                <w:szCs w:val="20"/>
              </w:rPr>
            </w:r>
            <w:r w:rsidR="009B18AA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bookmarkEnd w:id="0"/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bookmarkStart w:id="8" w:name="_Hlk95303275"/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3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bookmarkEnd w:id="8"/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75283AFA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3D003DB0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367EE411" w14:textId="12A87365" w:rsidR="005741AA" w:rsidRPr="00026DA4" w:rsidRDefault="005741A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u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vedie sa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kód 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a názov </w:t>
            </w:r>
            <w:proofErr w:type="spellStart"/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 PRV SR 2014 – 2020/nariadenia (EÚ) 1305/2013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, resp. všetky </w:t>
            </w:r>
            <w:proofErr w:type="spellStart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ktoré sa vyhlásila </w:t>
            </w:r>
            <w:r w:rsidR="009C1D73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výzva  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22E357E" w:rsidR="005741AA" w:rsidRPr="00026DA4" w:rsidRDefault="005741AA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uvedie sa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číslo výzvy</w:t>
            </w:r>
            <w:r w:rsidR="00941319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výber OH</w:t>
            </w:r>
            <w:r w:rsidR="005F149F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EndPr/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  <w:proofErr w:type="spellEnd"/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8544" w14:textId="77777777" w:rsidR="009B18AA" w:rsidRDefault="009B18AA" w:rsidP="00FC1411">
      <w:pPr>
        <w:spacing w:after="0" w:line="240" w:lineRule="auto"/>
      </w:pPr>
      <w:r>
        <w:separator/>
      </w:r>
    </w:p>
  </w:endnote>
  <w:endnote w:type="continuationSeparator" w:id="0">
    <w:p w14:paraId="200E0D56" w14:textId="77777777" w:rsidR="009B18AA" w:rsidRDefault="009B18AA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046E" w14:textId="77777777" w:rsidR="009B18AA" w:rsidRDefault="009B18AA" w:rsidP="00FC1411">
      <w:pPr>
        <w:spacing w:after="0" w:line="240" w:lineRule="auto"/>
      </w:pPr>
      <w:r>
        <w:separator/>
      </w:r>
    </w:p>
  </w:footnote>
  <w:footnote w:type="continuationSeparator" w:id="0">
    <w:p w14:paraId="4E8C701B" w14:textId="77777777" w:rsidR="009B18AA" w:rsidRDefault="009B18AA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5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9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3">
    <w:p w14:paraId="61E39086" w14:textId="57E10BD8" w:rsidR="00C30137" w:rsidRPr="00FD06EA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Vyhodnotenie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splnenia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kritérií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pre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výkon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odborného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hodnotenia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vypĺňa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len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64F8D"/>
    <w:rsid w:val="00172735"/>
    <w:rsid w:val="00174511"/>
    <w:rsid w:val="00176AE6"/>
    <w:rsid w:val="0018510B"/>
    <w:rsid w:val="00194B60"/>
    <w:rsid w:val="001A6378"/>
    <w:rsid w:val="001B7AB5"/>
    <w:rsid w:val="001D4287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57458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3509A"/>
    <w:rsid w:val="00341CCF"/>
    <w:rsid w:val="003449CA"/>
    <w:rsid w:val="00360796"/>
    <w:rsid w:val="00376805"/>
    <w:rsid w:val="003812B6"/>
    <w:rsid w:val="0039157A"/>
    <w:rsid w:val="00391DBD"/>
    <w:rsid w:val="0039447E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7799D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27999"/>
    <w:rsid w:val="00642D39"/>
    <w:rsid w:val="00643FC4"/>
    <w:rsid w:val="00645762"/>
    <w:rsid w:val="00647B16"/>
    <w:rsid w:val="0065798C"/>
    <w:rsid w:val="0066076D"/>
    <w:rsid w:val="006658AC"/>
    <w:rsid w:val="00684BDB"/>
    <w:rsid w:val="006918F8"/>
    <w:rsid w:val="00694081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B60D5"/>
    <w:rsid w:val="007C0DE9"/>
    <w:rsid w:val="007E5086"/>
    <w:rsid w:val="00805173"/>
    <w:rsid w:val="00867ACD"/>
    <w:rsid w:val="00875AAE"/>
    <w:rsid w:val="00896979"/>
    <w:rsid w:val="008A45B1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18AA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A6B65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kancelaria@agropramen.sk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agropramen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rsr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25F9"/>
    <w:rsid w:val="00105323"/>
    <w:rsid w:val="002B4100"/>
    <w:rsid w:val="003048BF"/>
    <w:rsid w:val="00352AB3"/>
    <w:rsid w:val="00370E9F"/>
    <w:rsid w:val="00496594"/>
    <w:rsid w:val="0056573B"/>
    <w:rsid w:val="005A0A2C"/>
    <w:rsid w:val="00890F4D"/>
    <w:rsid w:val="008960FA"/>
    <w:rsid w:val="00971985"/>
    <w:rsid w:val="00A330FC"/>
    <w:rsid w:val="00C107BE"/>
    <w:rsid w:val="00C71127"/>
    <w:rsid w:val="00DA3A73"/>
    <w:rsid w:val="00E50717"/>
    <w:rsid w:val="00ED0483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623-D0E9-4257-8ADC-7B43820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3237</Words>
  <Characters>18452</Characters>
  <Application>Microsoft Office Word</Application>
  <DocSecurity>0</DocSecurity>
  <Lines>153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drevoprojekt</cp:lastModifiedBy>
  <cp:revision>11</cp:revision>
  <cp:lastPrinted>2019-09-25T06:02:00Z</cp:lastPrinted>
  <dcterms:created xsi:type="dcterms:W3CDTF">2017-12-25T05:55:00Z</dcterms:created>
  <dcterms:modified xsi:type="dcterms:W3CDTF">2022-02-09T13:00:00Z</dcterms:modified>
</cp:coreProperties>
</file>